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C7938" w14:textId="176199C1" w:rsidR="00A41251" w:rsidRDefault="00A41251" w:rsidP="00A41251">
      <w:pPr>
        <w:spacing w:after="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OSNOVNA ŠKOLA DRAGUTINA DOMJANIĆA</w:t>
      </w:r>
    </w:p>
    <w:p w14:paraId="16544D3E" w14:textId="4C529CAE" w:rsidR="00A41251" w:rsidRDefault="00A41251" w:rsidP="00A41251">
      <w:pPr>
        <w:spacing w:after="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ZAGREB, GAJNICE 31</w:t>
      </w:r>
    </w:p>
    <w:p w14:paraId="18518D5D" w14:textId="50A5BEDC" w:rsidR="00A41251" w:rsidRDefault="00A41251" w:rsidP="00A41251">
      <w:pPr>
        <w:spacing w:after="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Zagreb, </w:t>
      </w:r>
      <w:r w:rsidR="002D7A57">
        <w:rPr>
          <w:rFonts w:ascii="Cambria" w:eastAsia="Cambria" w:hAnsi="Cambria" w:cs="Cambria"/>
          <w:sz w:val="24"/>
          <w:szCs w:val="24"/>
        </w:rPr>
        <w:t>4. svibnja</w:t>
      </w:r>
      <w:bookmarkStart w:id="0" w:name="_GoBack"/>
      <w:bookmarkEnd w:id="0"/>
      <w:r>
        <w:rPr>
          <w:rFonts w:ascii="Cambria" w:eastAsia="Cambria" w:hAnsi="Cambria" w:cs="Cambria"/>
          <w:sz w:val="24"/>
          <w:szCs w:val="24"/>
        </w:rPr>
        <w:t xml:space="preserve"> 2026.</w:t>
      </w:r>
    </w:p>
    <w:p w14:paraId="53951D3D" w14:textId="77777777" w:rsidR="00A41251" w:rsidRDefault="00A41251" w:rsidP="0021552D">
      <w:pPr>
        <w:jc w:val="both"/>
        <w:rPr>
          <w:rFonts w:ascii="Cambria" w:eastAsia="Cambria" w:hAnsi="Cambria" w:cs="Cambria"/>
          <w:sz w:val="24"/>
          <w:szCs w:val="24"/>
        </w:rPr>
      </w:pPr>
    </w:p>
    <w:p w14:paraId="00000002" w14:textId="0105B8F4" w:rsidR="000546D5" w:rsidRDefault="0021552D" w:rsidP="0021552D">
      <w:pPr>
        <w:jc w:val="both"/>
        <w:rPr>
          <w:rFonts w:ascii="Cambria" w:eastAsia="Cambria" w:hAnsi="Cambria" w:cs="Cambria"/>
          <w:sz w:val="24"/>
          <w:szCs w:val="24"/>
        </w:rPr>
      </w:pPr>
      <w:r w:rsidRPr="0021552D">
        <w:rPr>
          <w:rFonts w:ascii="Cambria" w:eastAsia="Cambria" w:hAnsi="Cambria" w:cs="Cambria"/>
          <w:sz w:val="24"/>
          <w:szCs w:val="24"/>
        </w:rPr>
        <w:t>Na temelju članka 107. Zakona o odgoju i obrazovanju u osnovnoj i srednjoj školi („Narodne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21552D">
        <w:rPr>
          <w:rFonts w:ascii="Cambria" w:eastAsia="Cambria" w:hAnsi="Cambria" w:cs="Cambria"/>
          <w:sz w:val="24"/>
          <w:szCs w:val="24"/>
        </w:rPr>
        <w:t>novine“ broj 87/08., 86/09., 92/10., 105/10.-ispr, 90/11.,5/12., 16/12., 86/12., 94/13., 136/14.-,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21552D">
        <w:rPr>
          <w:rFonts w:ascii="Cambria" w:eastAsia="Cambria" w:hAnsi="Cambria" w:cs="Cambria"/>
          <w:sz w:val="24"/>
          <w:szCs w:val="24"/>
        </w:rPr>
        <w:t>152/14., 7/17. i 68/18., 98/19., 64/20.) i Pravilnika o načinu i postupku zapošljavanja u osnovnoj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21552D">
        <w:rPr>
          <w:rFonts w:ascii="Cambria" w:eastAsia="Cambria" w:hAnsi="Cambria" w:cs="Cambria"/>
          <w:sz w:val="24"/>
          <w:szCs w:val="24"/>
        </w:rPr>
        <w:t>školi (https://os-ddomjanica-zg.skole.hr/dokumenti/ostali-opci-akti/) u daljnjem tekstu Pravilnik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21552D">
        <w:rPr>
          <w:rFonts w:ascii="Cambria" w:eastAsia="Cambria" w:hAnsi="Cambria" w:cs="Cambria"/>
          <w:sz w:val="24"/>
          <w:szCs w:val="24"/>
        </w:rPr>
        <w:t xml:space="preserve">ravnateljica Osnovne škole Dragutina </w:t>
      </w:r>
      <w:proofErr w:type="spellStart"/>
      <w:r w:rsidRPr="0021552D">
        <w:rPr>
          <w:rFonts w:ascii="Cambria" w:eastAsia="Cambria" w:hAnsi="Cambria" w:cs="Cambria"/>
          <w:sz w:val="24"/>
          <w:szCs w:val="24"/>
        </w:rPr>
        <w:t>Domjanića</w:t>
      </w:r>
      <w:proofErr w:type="spellEnd"/>
      <w:r w:rsidRPr="0021552D">
        <w:rPr>
          <w:rFonts w:ascii="Cambria" w:eastAsia="Cambria" w:hAnsi="Cambria" w:cs="Cambria"/>
          <w:sz w:val="24"/>
          <w:szCs w:val="24"/>
        </w:rPr>
        <w:t xml:space="preserve">, Zagreb, </w:t>
      </w:r>
      <w:proofErr w:type="spellStart"/>
      <w:r w:rsidRPr="0021552D">
        <w:rPr>
          <w:rFonts w:ascii="Cambria" w:eastAsia="Cambria" w:hAnsi="Cambria" w:cs="Cambria"/>
          <w:sz w:val="24"/>
          <w:szCs w:val="24"/>
        </w:rPr>
        <w:t>Gajnice</w:t>
      </w:r>
      <w:proofErr w:type="spellEnd"/>
      <w:r w:rsidRPr="0021552D">
        <w:rPr>
          <w:rFonts w:ascii="Cambria" w:eastAsia="Cambria" w:hAnsi="Cambria" w:cs="Cambria"/>
          <w:sz w:val="24"/>
          <w:szCs w:val="24"/>
        </w:rPr>
        <w:t xml:space="preserve"> 31 objavljuje:</w:t>
      </w:r>
    </w:p>
    <w:p w14:paraId="387EB717" w14:textId="77777777" w:rsidR="00A41251" w:rsidRDefault="00A41251" w:rsidP="0021552D">
      <w:pPr>
        <w:jc w:val="both"/>
        <w:rPr>
          <w:rFonts w:ascii="Cambria" w:eastAsia="Cambria" w:hAnsi="Cambria" w:cs="Cambria"/>
          <w:sz w:val="24"/>
          <w:szCs w:val="24"/>
        </w:rPr>
      </w:pPr>
    </w:p>
    <w:p w14:paraId="00000003" w14:textId="3AC197CC" w:rsidR="000546D5" w:rsidRDefault="00BF0B35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N A T J E Č A J</w:t>
      </w:r>
      <w:r>
        <w:rPr>
          <w:rFonts w:ascii="Cambria" w:eastAsia="Cambria" w:hAnsi="Cambria" w:cs="Cambria"/>
          <w:b/>
          <w:sz w:val="24"/>
          <w:szCs w:val="24"/>
        </w:rPr>
        <w:br/>
        <w:t>za popunu radnih mjesta na određeno vrijeme (</w:t>
      </w:r>
      <w:r w:rsidR="002C559F">
        <w:rPr>
          <w:rFonts w:ascii="Cambria" w:eastAsia="Cambria" w:hAnsi="Cambria" w:cs="Cambria"/>
          <w:b/>
          <w:sz w:val="24"/>
          <w:szCs w:val="24"/>
        </w:rPr>
        <w:t>2</w:t>
      </w:r>
      <w:r w:rsidR="00A41251">
        <w:rPr>
          <w:rFonts w:ascii="Cambria" w:eastAsia="Cambria" w:hAnsi="Cambria" w:cs="Cambria"/>
          <w:b/>
          <w:sz w:val="24"/>
          <w:szCs w:val="24"/>
        </w:rPr>
        <w:t>2</w:t>
      </w:r>
      <w:r w:rsidR="002C559F">
        <w:rPr>
          <w:rFonts w:ascii="Cambria" w:eastAsia="Cambria" w:hAnsi="Cambria" w:cs="Cambria"/>
          <w:b/>
          <w:sz w:val="24"/>
          <w:szCs w:val="24"/>
        </w:rPr>
        <w:t>.</w:t>
      </w:r>
      <w:r w:rsidR="00A41251">
        <w:rPr>
          <w:rFonts w:ascii="Cambria" w:eastAsia="Cambria" w:hAnsi="Cambria" w:cs="Cambria"/>
          <w:b/>
          <w:sz w:val="24"/>
          <w:szCs w:val="24"/>
        </w:rPr>
        <w:t>5</w:t>
      </w:r>
      <w:r w:rsidR="006C2113">
        <w:rPr>
          <w:rFonts w:ascii="Cambria" w:eastAsia="Cambria" w:hAnsi="Cambria" w:cs="Cambria"/>
          <w:b/>
          <w:sz w:val="24"/>
          <w:szCs w:val="24"/>
        </w:rPr>
        <w:t>.2026.)</w:t>
      </w:r>
    </w:p>
    <w:p w14:paraId="00000004" w14:textId="77777777" w:rsidR="000546D5" w:rsidRDefault="000546D5">
      <w:pPr>
        <w:rPr>
          <w:rFonts w:ascii="Cambria" w:eastAsia="Cambria" w:hAnsi="Cambria" w:cs="Cambria"/>
          <w:sz w:val="24"/>
          <w:szCs w:val="24"/>
        </w:rPr>
      </w:pPr>
    </w:p>
    <w:p w14:paraId="00000005" w14:textId="77777777" w:rsidR="000546D5" w:rsidRDefault="00BF0B35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ravnatelj/</w:t>
      </w:r>
      <w:proofErr w:type="spellStart"/>
      <w:r>
        <w:rPr>
          <w:rFonts w:ascii="Cambria" w:eastAsia="Cambria" w:hAnsi="Cambria" w:cs="Cambria"/>
          <w:sz w:val="24"/>
          <w:szCs w:val="24"/>
        </w:rPr>
        <w:t>ica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škole</w:t>
      </w:r>
    </w:p>
    <w:p w14:paraId="00000006" w14:textId="77777777" w:rsidR="000546D5" w:rsidRDefault="00BF0B35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stručni suradnik pedagog/</w:t>
      </w:r>
      <w:proofErr w:type="spellStart"/>
      <w:r>
        <w:rPr>
          <w:rFonts w:ascii="Cambria" w:eastAsia="Cambria" w:hAnsi="Cambria" w:cs="Cambria"/>
          <w:sz w:val="24"/>
          <w:szCs w:val="24"/>
        </w:rPr>
        <w:t>ica</w:t>
      </w:r>
      <w:proofErr w:type="spellEnd"/>
    </w:p>
    <w:p w14:paraId="00000007" w14:textId="0D7B7DA1" w:rsidR="000546D5" w:rsidRDefault="00BF0B35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stručni suradnik </w:t>
      </w:r>
      <w:r w:rsidR="006C2113">
        <w:rPr>
          <w:rFonts w:ascii="Cambria" w:eastAsia="Cambria" w:hAnsi="Cambria" w:cs="Cambria"/>
          <w:sz w:val="24"/>
          <w:szCs w:val="24"/>
        </w:rPr>
        <w:t>psiholog /</w:t>
      </w:r>
      <w:proofErr w:type="spellStart"/>
      <w:r w:rsidR="006C2113">
        <w:rPr>
          <w:rFonts w:ascii="Cambria" w:eastAsia="Cambria" w:hAnsi="Cambria" w:cs="Cambria"/>
          <w:sz w:val="24"/>
          <w:szCs w:val="24"/>
        </w:rPr>
        <w:t>ica</w:t>
      </w:r>
      <w:proofErr w:type="spellEnd"/>
    </w:p>
    <w:p w14:paraId="00000009" w14:textId="0141430A" w:rsidR="000546D5" w:rsidRDefault="00BF0B35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stručni suradnik knjižničar/ka</w:t>
      </w:r>
    </w:p>
    <w:p w14:paraId="3FB57654" w14:textId="312994AF" w:rsidR="00526676" w:rsidRDefault="00526676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učitelj/</w:t>
      </w:r>
      <w:proofErr w:type="spellStart"/>
      <w:r>
        <w:rPr>
          <w:rFonts w:ascii="Cambria" w:eastAsia="Cambria" w:hAnsi="Cambria" w:cs="Cambria"/>
          <w:sz w:val="24"/>
          <w:szCs w:val="24"/>
        </w:rPr>
        <w:t>ica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razredne nastave</w:t>
      </w:r>
    </w:p>
    <w:p w14:paraId="2339B88B" w14:textId="692C1AAC" w:rsidR="00526676" w:rsidRDefault="00526676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učitelj/</w:t>
      </w:r>
      <w:proofErr w:type="spellStart"/>
      <w:r>
        <w:rPr>
          <w:rFonts w:ascii="Cambria" w:eastAsia="Cambria" w:hAnsi="Cambria" w:cs="Cambria"/>
          <w:sz w:val="24"/>
          <w:szCs w:val="24"/>
        </w:rPr>
        <w:t>ica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u produženom boravku</w:t>
      </w:r>
    </w:p>
    <w:p w14:paraId="6F69A15A" w14:textId="6F85F628" w:rsidR="0021552D" w:rsidRDefault="0021552D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učitelj/</w:t>
      </w:r>
      <w:proofErr w:type="spellStart"/>
      <w:r>
        <w:rPr>
          <w:rFonts w:ascii="Cambria" w:eastAsia="Cambria" w:hAnsi="Cambria" w:cs="Cambria"/>
          <w:sz w:val="24"/>
          <w:szCs w:val="24"/>
        </w:rPr>
        <w:t>ica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 w:rsidR="002C559F">
        <w:rPr>
          <w:rFonts w:ascii="Cambria" w:eastAsia="Cambria" w:hAnsi="Cambria" w:cs="Cambria"/>
          <w:sz w:val="24"/>
          <w:szCs w:val="24"/>
        </w:rPr>
        <w:t>socijalni</w:t>
      </w:r>
      <w:r>
        <w:rPr>
          <w:rFonts w:ascii="Cambria" w:eastAsia="Cambria" w:hAnsi="Cambria" w:cs="Cambria"/>
          <w:sz w:val="24"/>
          <w:szCs w:val="24"/>
        </w:rPr>
        <w:t xml:space="preserve">/a </w:t>
      </w:r>
      <w:r w:rsidR="002C559F">
        <w:rPr>
          <w:rFonts w:ascii="Cambria" w:eastAsia="Cambria" w:hAnsi="Cambria" w:cs="Cambria"/>
          <w:sz w:val="24"/>
          <w:szCs w:val="24"/>
        </w:rPr>
        <w:t>pedagog</w:t>
      </w:r>
      <w:r>
        <w:rPr>
          <w:rFonts w:ascii="Cambria" w:eastAsia="Cambria" w:hAnsi="Cambria" w:cs="Cambria"/>
          <w:sz w:val="24"/>
          <w:szCs w:val="24"/>
        </w:rPr>
        <w:t>/</w:t>
      </w:r>
      <w:proofErr w:type="spellStart"/>
      <w:r>
        <w:rPr>
          <w:rFonts w:ascii="Cambria" w:eastAsia="Cambria" w:hAnsi="Cambria" w:cs="Cambria"/>
          <w:sz w:val="24"/>
          <w:szCs w:val="24"/>
        </w:rPr>
        <w:t>ica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u posebnom razrednom odjelu</w:t>
      </w:r>
    </w:p>
    <w:p w14:paraId="0000000A" w14:textId="77777777" w:rsidR="000546D5" w:rsidRDefault="00BF0B35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učitelj/</w:t>
      </w:r>
      <w:proofErr w:type="spellStart"/>
      <w:r>
        <w:rPr>
          <w:rFonts w:ascii="Cambria" w:eastAsia="Cambria" w:hAnsi="Cambria" w:cs="Cambria"/>
          <w:sz w:val="24"/>
          <w:szCs w:val="24"/>
        </w:rPr>
        <w:t>ica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povijesti</w:t>
      </w:r>
    </w:p>
    <w:p w14:paraId="0000000B" w14:textId="0C22FF08" w:rsidR="000546D5" w:rsidRDefault="00BF0B35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učitelj/</w:t>
      </w:r>
      <w:proofErr w:type="spellStart"/>
      <w:r>
        <w:rPr>
          <w:rFonts w:ascii="Cambria" w:eastAsia="Cambria" w:hAnsi="Cambria" w:cs="Cambria"/>
          <w:sz w:val="24"/>
          <w:szCs w:val="24"/>
        </w:rPr>
        <w:t>ica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matematike</w:t>
      </w:r>
    </w:p>
    <w:p w14:paraId="359E850A" w14:textId="2A722784" w:rsidR="00A41251" w:rsidRDefault="00A41251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učitelj/</w:t>
      </w:r>
      <w:proofErr w:type="spellStart"/>
      <w:r>
        <w:rPr>
          <w:rFonts w:ascii="Cambria" w:eastAsia="Cambria" w:hAnsi="Cambria" w:cs="Cambria"/>
          <w:sz w:val="24"/>
          <w:szCs w:val="24"/>
        </w:rPr>
        <w:t>ica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informatike</w:t>
      </w:r>
    </w:p>
    <w:p w14:paraId="0000000C" w14:textId="118BC523" w:rsidR="000546D5" w:rsidRDefault="00BF0B35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učitelj/</w:t>
      </w:r>
      <w:proofErr w:type="spellStart"/>
      <w:r>
        <w:rPr>
          <w:rFonts w:ascii="Cambria" w:eastAsia="Cambria" w:hAnsi="Cambria" w:cs="Cambria"/>
          <w:sz w:val="24"/>
          <w:szCs w:val="24"/>
        </w:rPr>
        <w:t>ica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njemačkog jezika</w:t>
      </w:r>
    </w:p>
    <w:p w14:paraId="3A168C7B" w14:textId="5101EC80" w:rsidR="002C559F" w:rsidRDefault="002C559F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učitelj/</w:t>
      </w:r>
      <w:proofErr w:type="spellStart"/>
      <w:r>
        <w:rPr>
          <w:rFonts w:ascii="Cambria" w:eastAsia="Cambria" w:hAnsi="Cambria" w:cs="Cambria"/>
          <w:sz w:val="24"/>
          <w:szCs w:val="24"/>
        </w:rPr>
        <w:t>ica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talijanskog jezika</w:t>
      </w:r>
    </w:p>
    <w:p w14:paraId="0000000D" w14:textId="77777777" w:rsidR="000546D5" w:rsidRDefault="00BF0B35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učitelj/</w:t>
      </w:r>
      <w:proofErr w:type="spellStart"/>
      <w:r>
        <w:rPr>
          <w:rFonts w:ascii="Cambria" w:eastAsia="Cambria" w:hAnsi="Cambria" w:cs="Cambria"/>
          <w:sz w:val="24"/>
          <w:szCs w:val="24"/>
        </w:rPr>
        <w:t>ica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tjelesne i zdravstvene kulture</w:t>
      </w:r>
    </w:p>
    <w:p w14:paraId="0000000E" w14:textId="77777777" w:rsidR="000546D5" w:rsidRDefault="00BF0B35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učitelj/</w:t>
      </w:r>
      <w:proofErr w:type="spellStart"/>
      <w:r>
        <w:rPr>
          <w:rFonts w:ascii="Cambria" w:eastAsia="Cambria" w:hAnsi="Cambria" w:cs="Cambria"/>
          <w:sz w:val="24"/>
          <w:szCs w:val="24"/>
        </w:rPr>
        <w:t>ica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hrvatskog jezika</w:t>
      </w:r>
    </w:p>
    <w:p w14:paraId="00000010" w14:textId="7862C3DF" w:rsidR="000546D5" w:rsidRDefault="00BF0B35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učitelj/</w:t>
      </w:r>
      <w:proofErr w:type="spellStart"/>
      <w:r>
        <w:rPr>
          <w:rFonts w:ascii="Cambria" w:eastAsia="Cambria" w:hAnsi="Cambria" w:cs="Cambria"/>
          <w:sz w:val="24"/>
          <w:szCs w:val="24"/>
        </w:rPr>
        <w:t>ica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likovne kulture</w:t>
      </w:r>
    </w:p>
    <w:p w14:paraId="000148D0" w14:textId="02F870EB" w:rsidR="00A41251" w:rsidRDefault="00A41251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učitelj/</w:t>
      </w:r>
      <w:proofErr w:type="spellStart"/>
      <w:r>
        <w:rPr>
          <w:rFonts w:ascii="Cambria" w:eastAsia="Cambria" w:hAnsi="Cambria" w:cs="Cambria"/>
          <w:sz w:val="24"/>
          <w:szCs w:val="24"/>
        </w:rPr>
        <w:t>ica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glazbene kulture</w:t>
      </w:r>
    </w:p>
    <w:p w14:paraId="00000011" w14:textId="77777777" w:rsidR="000546D5" w:rsidRDefault="00BF0B35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učitelj/</w:t>
      </w:r>
      <w:proofErr w:type="spellStart"/>
      <w:r>
        <w:rPr>
          <w:rFonts w:ascii="Cambria" w:eastAsia="Cambria" w:hAnsi="Cambria" w:cs="Cambria"/>
          <w:sz w:val="24"/>
          <w:szCs w:val="24"/>
        </w:rPr>
        <w:t>ica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engleskog jezika</w:t>
      </w:r>
    </w:p>
    <w:p w14:paraId="00000012" w14:textId="11C5B1D0" w:rsidR="000546D5" w:rsidRDefault="00BF0B35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učitelj/</w:t>
      </w:r>
      <w:proofErr w:type="spellStart"/>
      <w:r>
        <w:rPr>
          <w:rFonts w:ascii="Cambria" w:eastAsia="Cambria" w:hAnsi="Cambria" w:cs="Cambria"/>
          <w:sz w:val="24"/>
          <w:szCs w:val="24"/>
        </w:rPr>
        <w:t>ica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fizike</w:t>
      </w:r>
    </w:p>
    <w:p w14:paraId="68432F8F" w14:textId="18D7068D" w:rsidR="00A41251" w:rsidRDefault="00A41251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učitelj/</w:t>
      </w:r>
      <w:proofErr w:type="spellStart"/>
      <w:r>
        <w:rPr>
          <w:rFonts w:ascii="Cambria" w:eastAsia="Cambria" w:hAnsi="Cambria" w:cs="Cambria"/>
          <w:sz w:val="24"/>
          <w:szCs w:val="24"/>
        </w:rPr>
        <w:t>ica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kemije</w:t>
      </w:r>
    </w:p>
    <w:p w14:paraId="00000013" w14:textId="77777777" w:rsidR="000546D5" w:rsidRDefault="00BF0B35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lastRenderedPageBreak/>
        <w:t>učitelj/</w:t>
      </w:r>
      <w:proofErr w:type="spellStart"/>
      <w:r>
        <w:rPr>
          <w:rFonts w:ascii="Cambria" w:eastAsia="Cambria" w:hAnsi="Cambria" w:cs="Cambria"/>
          <w:sz w:val="24"/>
          <w:szCs w:val="24"/>
        </w:rPr>
        <w:t>ica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vjeronauka</w:t>
      </w:r>
    </w:p>
    <w:p w14:paraId="00000014" w14:textId="6841E3CF" w:rsidR="000546D5" w:rsidRDefault="00BF0B35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učitelj/</w:t>
      </w:r>
      <w:proofErr w:type="spellStart"/>
      <w:r>
        <w:rPr>
          <w:rFonts w:ascii="Cambria" w:eastAsia="Cambria" w:hAnsi="Cambria" w:cs="Cambria"/>
          <w:sz w:val="24"/>
          <w:szCs w:val="24"/>
        </w:rPr>
        <w:t>ica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 w:rsidR="00A41251">
        <w:rPr>
          <w:rFonts w:ascii="Cambria" w:eastAsia="Cambria" w:hAnsi="Cambria" w:cs="Cambria"/>
          <w:sz w:val="24"/>
          <w:szCs w:val="24"/>
        </w:rPr>
        <w:t xml:space="preserve">prirode i </w:t>
      </w:r>
      <w:r>
        <w:rPr>
          <w:rFonts w:ascii="Cambria" w:eastAsia="Cambria" w:hAnsi="Cambria" w:cs="Cambria"/>
          <w:sz w:val="24"/>
          <w:szCs w:val="24"/>
        </w:rPr>
        <w:t>biologije</w:t>
      </w:r>
    </w:p>
    <w:p w14:paraId="00000015" w14:textId="77777777" w:rsidR="000546D5" w:rsidRDefault="00BF0B35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učitelj/</w:t>
      </w:r>
      <w:proofErr w:type="spellStart"/>
      <w:r>
        <w:rPr>
          <w:rFonts w:ascii="Cambria" w:eastAsia="Cambria" w:hAnsi="Cambria" w:cs="Cambria"/>
          <w:sz w:val="24"/>
          <w:szCs w:val="24"/>
        </w:rPr>
        <w:t>ica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geografije</w:t>
      </w:r>
    </w:p>
    <w:p w14:paraId="00000016" w14:textId="77777777" w:rsidR="000546D5" w:rsidRDefault="00BF0B35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učitelj/</w:t>
      </w:r>
      <w:proofErr w:type="spellStart"/>
      <w:r>
        <w:rPr>
          <w:rFonts w:ascii="Cambria" w:eastAsia="Cambria" w:hAnsi="Cambria" w:cs="Cambria"/>
          <w:sz w:val="24"/>
          <w:szCs w:val="24"/>
        </w:rPr>
        <w:t>ica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tehničke kulture</w:t>
      </w:r>
    </w:p>
    <w:p w14:paraId="00000017" w14:textId="77777777" w:rsidR="000546D5" w:rsidRDefault="00BF0B35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tajnik/</w:t>
      </w:r>
      <w:proofErr w:type="spellStart"/>
      <w:r>
        <w:rPr>
          <w:rFonts w:ascii="Cambria" w:eastAsia="Cambria" w:hAnsi="Cambria" w:cs="Cambria"/>
          <w:sz w:val="24"/>
          <w:szCs w:val="24"/>
        </w:rPr>
        <w:t>ca</w:t>
      </w:r>
      <w:proofErr w:type="spellEnd"/>
    </w:p>
    <w:p w14:paraId="00000018" w14:textId="77777777" w:rsidR="000546D5" w:rsidRDefault="00BF0B35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voditelj/</w:t>
      </w:r>
      <w:proofErr w:type="spellStart"/>
      <w:r>
        <w:rPr>
          <w:rFonts w:ascii="Cambria" w:eastAsia="Cambria" w:hAnsi="Cambria" w:cs="Cambria"/>
          <w:sz w:val="24"/>
          <w:szCs w:val="24"/>
        </w:rPr>
        <w:t>ica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računovodstva</w:t>
      </w:r>
    </w:p>
    <w:p w14:paraId="00000019" w14:textId="77777777" w:rsidR="000546D5" w:rsidRDefault="00BF0B35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bookmarkStart w:id="1" w:name="_gjdgxs" w:colFirst="0" w:colLast="0"/>
      <w:bookmarkEnd w:id="1"/>
      <w:r>
        <w:rPr>
          <w:rFonts w:ascii="Cambria" w:eastAsia="Cambria" w:hAnsi="Cambria" w:cs="Cambria"/>
          <w:sz w:val="24"/>
          <w:szCs w:val="24"/>
        </w:rPr>
        <w:t>domar/ka</w:t>
      </w:r>
    </w:p>
    <w:p w14:paraId="0000001A" w14:textId="77777777" w:rsidR="000546D5" w:rsidRDefault="00BF0B35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kuhar/</w:t>
      </w:r>
      <w:proofErr w:type="spellStart"/>
      <w:r>
        <w:rPr>
          <w:rFonts w:ascii="Cambria" w:eastAsia="Cambria" w:hAnsi="Cambria" w:cs="Cambria"/>
          <w:sz w:val="24"/>
          <w:szCs w:val="24"/>
        </w:rPr>
        <w:t>ica</w:t>
      </w:r>
      <w:proofErr w:type="spellEnd"/>
    </w:p>
    <w:p w14:paraId="0000001B" w14:textId="77777777" w:rsidR="000546D5" w:rsidRDefault="00BF0B35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spremač/</w:t>
      </w:r>
      <w:proofErr w:type="spellStart"/>
      <w:r>
        <w:rPr>
          <w:rFonts w:ascii="Cambria" w:eastAsia="Cambria" w:hAnsi="Cambria" w:cs="Cambria"/>
          <w:sz w:val="24"/>
          <w:szCs w:val="24"/>
        </w:rPr>
        <w:t>ica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(2 izvršitelja)</w:t>
      </w:r>
    </w:p>
    <w:p w14:paraId="0000001C" w14:textId="77777777" w:rsidR="000546D5" w:rsidRDefault="000546D5">
      <w:pPr>
        <w:rPr>
          <w:rFonts w:ascii="Cambria" w:eastAsia="Cambria" w:hAnsi="Cambria" w:cs="Cambria"/>
          <w:sz w:val="24"/>
          <w:szCs w:val="24"/>
        </w:rPr>
      </w:pPr>
    </w:p>
    <w:p w14:paraId="0000001D" w14:textId="77777777" w:rsidR="000546D5" w:rsidRDefault="00BF0B35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Uvjeti:</w:t>
      </w:r>
    </w:p>
    <w:p w14:paraId="2DDB01CC" w14:textId="77777777" w:rsidR="0021552D" w:rsidRDefault="0021552D" w:rsidP="0021552D">
      <w:pPr>
        <w:rPr>
          <w:rFonts w:ascii="Cambria" w:eastAsia="Cambria" w:hAnsi="Cambria" w:cs="Cambria"/>
          <w:sz w:val="24"/>
          <w:szCs w:val="24"/>
        </w:rPr>
      </w:pPr>
      <w:r w:rsidRPr="0021552D">
        <w:rPr>
          <w:rFonts w:ascii="Cambria" w:eastAsia="Cambria" w:hAnsi="Cambria" w:cs="Cambria"/>
          <w:sz w:val="24"/>
          <w:szCs w:val="24"/>
        </w:rPr>
        <w:t>Uz opće uvjete za zasnivanje radnog odnosa sukladno općim propisima o radu,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21552D">
        <w:rPr>
          <w:rFonts w:ascii="Cambria" w:eastAsia="Cambria" w:hAnsi="Cambria" w:cs="Cambria"/>
          <w:sz w:val="24"/>
          <w:szCs w:val="24"/>
        </w:rPr>
        <w:t>kandidati moraju ispunjavati i posebne uvjete prema čl. 105. Zakona o odgoju i obrazovanju u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21552D">
        <w:rPr>
          <w:rFonts w:ascii="Cambria" w:eastAsia="Cambria" w:hAnsi="Cambria" w:cs="Cambria"/>
          <w:sz w:val="24"/>
          <w:szCs w:val="24"/>
        </w:rPr>
        <w:t>osnovnoj i srednjoj školi (NN 87/08, 86/09, 92/10, 105/10, 90/11, 5/12, 16/12, 86/12, 126/12,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21552D">
        <w:rPr>
          <w:rFonts w:ascii="Cambria" w:eastAsia="Cambria" w:hAnsi="Cambria" w:cs="Cambria"/>
          <w:sz w:val="24"/>
          <w:szCs w:val="24"/>
        </w:rPr>
        <w:t>94/13, 152/14, 07/17, 68/18, 98/19, 64/20, 151/22, 155/23, 156/23), čl. 22. Pravilnika o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21552D">
        <w:rPr>
          <w:rFonts w:ascii="Cambria" w:eastAsia="Cambria" w:hAnsi="Cambria" w:cs="Cambria"/>
          <w:sz w:val="24"/>
          <w:szCs w:val="24"/>
        </w:rPr>
        <w:t>odgovarajućoj vrsti obrazovanja učitelja i stručnih suradnika u osnovnoj školi (NN br. 6/2019)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21552D">
        <w:rPr>
          <w:rFonts w:ascii="Cambria" w:eastAsia="Cambria" w:hAnsi="Cambria" w:cs="Cambria"/>
          <w:sz w:val="24"/>
          <w:szCs w:val="24"/>
        </w:rPr>
        <w:t>i Pravilnika o izmjeni i dopunama Pravilnika o odgovarajućoj vrsti obrazovanja učitelja i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21552D">
        <w:rPr>
          <w:rFonts w:ascii="Cambria" w:eastAsia="Cambria" w:hAnsi="Cambria" w:cs="Cambria"/>
          <w:sz w:val="24"/>
          <w:szCs w:val="24"/>
        </w:rPr>
        <w:t>stručnih suradnika u osnovnoj školi (NN br. 75/2020)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40431CB1" w14:textId="5DD5D4D8" w:rsidR="0021552D" w:rsidRDefault="0021552D" w:rsidP="0021552D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Potrebno je priložiti</w:t>
      </w:r>
      <w:r w:rsidR="00BF0B35">
        <w:rPr>
          <w:rFonts w:ascii="Cambria" w:eastAsia="Cambria" w:hAnsi="Cambria" w:cs="Cambria"/>
          <w:sz w:val="24"/>
          <w:szCs w:val="24"/>
        </w:rPr>
        <w:t xml:space="preserve">: </w:t>
      </w:r>
    </w:p>
    <w:p w14:paraId="6AE68A35" w14:textId="2A5E0920" w:rsidR="0021552D" w:rsidRDefault="0021552D" w:rsidP="0021552D">
      <w:pPr>
        <w:pStyle w:val="Odlomakpopisa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vlastoručno potpisanu prijavu</w:t>
      </w:r>
    </w:p>
    <w:p w14:paraId="4EEC1BFC" w14:textId="42CD72E3" w:rsidR="0021552D" w:rsidRDefault="00BF0B35" w:rsidP="0021552D">
      <w:pPr>
        <w:pStyle w:val="Odlomakpopisa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 w:rsidRPr="0021552D">
        <w:rPr>
          <w:rFonts w:ascii="Cambria" w:eastAsia="Cambria" w:hAnsi="Cambria" w:cs="Cambria"/>
          <w:sz w:val="24"/>
          <w:szCs w:val="24"/>
        </w:rPr>
        <w:t>motivacijsko pismo</w:t>
      </w:r>
    </w:p>
    <w:p w14:paraId="369FF8E2" w14:textId="5EBD3D83" w:rsidR="0021552D" w:rsidRDefault="00BF0B35" w:rsidP="0021552D">
      <w:pPr>
        <w:pStyle w:val="Odlomakpopisa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 w:rsidRPr="0021552D">
        <w:rPr>
          <w:rFonts w:ascii="Cambria" w:eastAsia="Cambria" w:hAnsi="Cambria" w:cs="Cambria"/>
          <w:sz w:val="24"/>
          <w:szCs w:val="24"/>
        </w:rPr>
        <w:t>životopis</w:t>
      </w:r>
    </w:p>
    <w:p w14:paraId="39E14526" w14:textId="1CEDBCA2" w:rsidR="0021552D" w:rsidRDefault="00BF0B35" w:rsidP="0021552D">
      <w:pPr>
        <w:pStyle w:val="Odlomakpopisa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 w:rsidRPr="0021552D">
        <w:rPr>
          <w:rFonts w:ascii="Cambria" w:eastAsia="Cambria" w:hAnsi="Cambria" w:cs="Cambria"/>
          <w:sz w:val="24"/>
          <w:szCs w:val="24"/>
        </w:rPr>
        <w:t>dokaz o završenom prethodnom razrednu osnovne škole (preslika svjedodžbe)</w:t>
      </w:r>
    </w:p>
    <w:p w14:paraId="1262A135" w14:textId="77777777" w:rsidR="0021552D" w:rsidRDefault="00BF0B35" w:rsidP="0021552D">
      <w:pPr>
        <w:pStyle w:val="Odlomakpopisa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 w:rsidRPr="0021552D">
        <w:rPr>
          <w:rFonts w:ascii="Cambria" w:eastAsia="Cambria" w:hAnsi="Cambria" w:cs="Cambria"/>
          <w:sz w:val="24"/>
          <w:szCs w:val="24"/>
        </w:rPr>
        <w:t>presliku domovnice</w:t>
      </w:r>
    </w:p>
    <w:p w14:paraId="0000001F" w14:textId="5E237C41" w:rsidR="000546D5" w:rsidRPr="0021552D" w:rsidRDefault="00BF0B35" w:rsidP="0021552D">
      <w:pPr>
        <w:pStyle w:val="Odlomakpopisa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 w:rsidRPr="0021552D">
        <w:rPr>
          <w:rFonts w:ascii="Cambria" w:eastAsia="Cambria" w:hAnsi="Cambria" w:cs="Cambria"/>
          <w:sz w:val="24"/>
          <w:szCs w:val="24"/>
        </w:rPr>
        <w:t xml:space="preserve">uvjerenje o neizricanju pedagoških mjera ne starije od 30 dana. Obrazac uvjerenja možete preuzeti </w:t>
      </w:r>
      <w:r w:rsidRPr="0021552D">
        <w:rPr>
          <w:rFonts w:ascii="Cambria" w:eastAsia="Cambria" w:hAnsi="Cambria" w:cs="Cambria"/>
          <w:sz w:val="24"/>
          <w:szCs w:val="24"/>
          <w:u w:val="single"/>
        </w:rPr>
        <w:t>ovdje</w:t>
      </w:r>
      <w:r w:rsidRPr="0021552D">
        <w:rPr>
          <w:rFonts w:ascii="Cambria" w:eastAsia="Cambria" w:hAnsi="Cambria" w:cs="Cambria"/>
          <w:sz w:val="24"/>
          <w:szCs w:val="24"/>
        </w:rPr>
        <w:t>.</w:t>
      </w:r>
    </w:p>
    <w:p w14:paraId="00000020" w14:textId="77777777" w:rsidR="000546D5" w:rsidRDefault="00BF0B35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Rok za podnošenje prijava je osam dana od dana objave natječaja.</w:t>
      </w:r>
    </w:p>
    <w:p w14:paraId="00000021" w14:textId="4FE4B833" w:rsidR="000546D5" w:rsidRPr="00BF0B35" w:rsidRDefault="00BF0B35">
      <w:pPr>
        <w:rPr>
          <w:rFonts w:ascii="Cambria" w:eastAsia="Cambria" w:hAnsi="Cambria" w:cs="Cambria"/>
          <w:sz w:val="24"/>
          <w:szCs w:val="24"/>
        </w:rPr>
      </w:pPr>
      <w:r w:rsidRPr="00BF0B35">
        <w:rPr>
          <w:rFonts w:ascii="Cambria" w:eastAsia="Cambria" w:hAnsi="Cambria" w:cs="Cambria"/>
          <w:sz w:val="24"/>
          <w:szCs w:val="24"/>
        </w:rPr>
        <w:t xml:space="preserve">Prijave s dokazima o ispunjavanju natječaja dostaviti u </w:t>
      </w:r>
      <w:r w:rsidR="0021552D" w:rsidRPr="00BF0B35">
        <w:rPr>
          <w:rFonts w:ascii="Cambria" w:eastAsia="Cambria" w:hAnsi="Cambria" w:cs="Cambria"/>
          <w:sz w:val="24"/>
          <w:szCs w:val="24"/>
        </w:rPr>
        <w:t>knjižnicu</w:t>
      </w:r>
      <w:r w:rsidR="002C559F">
        <w:rPr>
          <w:rFonts w:ascii="Cambria" w:eastAsia="Cambria" w:hAnsi="Cambria" w:cs="Cambria"/>
          <w:sz w:val="24"/>
          <w:szCs w:val="24"/>
        </w:rPr>
        <w:t>.</w:t>
      </w:r>
    </w:p>
    <w:p w14:paraId="00000022" w14:textId="77777777" w:rsidR="000546D5" w:rsidRDefault="00BF0B35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Nepotpune i nepravodobne prijave neće se razmatrati.</w:t>
      </w:r>
    </w:p>
    <w:p w14:paraId="00000023" w14:textId="026CE4BF" w:rsidR="000546D5" w:rsidRDefault="00BF0B35">
      <w:pPr>
        <w:rPr>
          <w:rFonts w:ascii="Cambria" w:eastAsia="Cambria" w:hAnsi="Cambria" w:cs="Cambria"/>
          <w:sz w:val="24"/>
          <w:szCs w:val="24"/>
        </w:rPr>
      </w:pPr>
      <w:bookmarkStart w:id="2" w:name="_30j0zll" w:colFirst="0" w:colLast="0"/>
      <w:bookmarkEnd w:id="2"/>
      <w:r>
        <w:rPr>
          <w:rFonts w:ascii="Cambria" w:eastAsia="Cambria" w:hAnsi="Cambria" w:cs="Cambria"/>
          <w:sz w:val="24"/>
          <w:szCs w:val="24"/>
        </w:rPr>
        <w:t>O rezultatima natječaja kandidati će biti obaviješteni u roku od 2 dana od donošenja odluke o izboru putem mrežne stranice škole</w:t>
      </w:r>
      <w:r w:rsidR="0021552D">
        <w:rPr>
          <w:rFonts w:ascii="Cambria" w:eastAsia="Cambria" w:hAnsi="Cambria" w:cs="Cambria"/>
          <w:color w:val="0563C1"/>
          <w:sz w:val="24"/>
          <w:szCs w:val="24"/>
          <w:u w:val="single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00000024" w14:textId="0894B134" w:rsidR="000546D5" w:rsidRDefault="000546D5">
      <w:pPr>
        <w:rPr>
          <w:rFonts w:ascii="Cambria" w:eastAsia="Cambria" w:hAnsi="Cambria" w:cs="Cambria"/>
          <w:sz w:val="24"/>
          <w:szCs w:val="24"/>
        </w:rPr>
      </w:pPr>
    </w:p>
    <w:p w14:paraId="4B5EBA22" w14:textId="0C178492" w:rsidR="00BF0B35" w:rsidRDefault="00BF0B35">
      <w:pPr>
        <w:rPr>
          <w:rFonts w:ascii="Cambria" w:eastAsia="Cambria" w:hAnsi="Cambria" w:cs="Cambria"/>
          <w:sz w:val="24"/>
          <w:szCs w:val="24"/>
        </w:rPr>
      </w:pPr>
    </w:p>
    <w:p w14:paraId="7D457CD3" w14:textId="79C3DA65" w:rsidR="00BF0B35" w:rsidRDefault="00BF0B35" w:rsidP="00BF0B35">
      <w:pPr>
        <w:jc w:val="righ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Povjerenstvo za vrednovanje kandidata</w:t>
      </w:r>
    </w:p>
    <w:p w14:paraId="233A9E41" w14:textId="147B65BB" w:rsidR="00BF0B35" w:rsidRDefault="00BF0B35" w:rsidP="00BF0B35">
      <w:pPr>
        <w:jc w:val="right"/>
        <w:rPr>
          <w:rFonts w:ascii="Cambria" w:eastAsia="Cambria" w:hAnsi="Cambria" w:cs="Cambria"/>
          <w:sz w:val="24"/>
          <w:szCs w:val="24"/>
        </w:rPr>
      </w:pPr>
    </w:p>
    <w:sectPr w:rsidR="00BF0B35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958AD"/>
    <w:multiLevelType w:val="multilevel"/>
    <w:tmpl w:val="4F223A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DFB3A63"/>
    <w:multiLevelType w:val="hybridMultilevel"/>
    <w:tmpl w:val="CBBEF3E6"/>
    <w:lvl w:ilvl="0" w:tplc="959296AC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6D5"/>
    <w:rsid w:val="000546D5"/>
    <w:rsid w:val="00182DE7"/>
    <w:rsid w:val="0021552D"/>
    <w:rsid w:val="002A1A11"/>
    <w:rsid w:val="002C559F"/>
    <w:rsid w:val="002D7A57"/>
    <w:rsid w:val="00526676"/>
    <w:rsid w:val="006C2113"/>
    <w:rsid w:val="00A41251"/>
    <w:rsid w:val="00BF0B35"/>
    <w:rsid w:val="00E1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996A9"/>
  <w15:docId w15:val="{6DFBD5BE-8A55-4AD1-8A83-24F66085A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lomakpopisa">
    <w:name w:val="List Paragraph"/>
    <w:basedOn w:val="Normal"/>
    <w:uiPriority w:val="34"/>
    <w:qFormat/>
    <w:rsid w:val="00215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Knjižnica</dc:creator>
  <cp:lastModifiedBy>Tena-Vionea Požarić</cp:lastModifiedBy>
  <cp:revision>9</cp:revision>
  <dcterms:created xsi:type="dcterms:W3CDTF">2026-01-14T11:03:00Z</dcterms:created>
  <dcterms:modified xsi:type="dcterms:W3CDTF">2026-04-29T09:00:00Z</dcterms:modified>
</cp:coreProperties>
</file>